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"/>
        <w:tblW w:w="9576" w:type="dxa"/>
        <w:tblLook w:val="04A0"/>
      </w:tblPr>
      <w:tblGrid>
        <w:gridCol w:w="1101"/>
        <w:gridCol w:w="1275"/>
        <w:gridCol w:w="1985"/>
        <w:gridCol w:w="5215"/>
      </w:tblGrid>
      <w:tr w:rsidR="003958E2" w:rsidTr="003958E2">
        <w:tc>
          <w:tcPr>
            <w:tcW w:w="1101" w:type="dxa"/>
          </w:tcPr>
          <w:p w:rsidR="003958E2" w:rsidRDefault="003958E2" w:rsidP="003958E2">
            <w:r>
              <w:t>Sr. no.</w:t>
            </w:r>
          </w:p>
        </w:tc>
        <w:tc>
          <w:tcPr>
            <w:tcW w:w="1275" w:type="dxa"/>
          </w:tcPr>
          <w:p w:rsidR="003958E2" w:rsidRDefault="003958E2" w:rsidP="003958E2">
            <w:r>
              <w:t>Week</w:t>
            </w:r>
          </w:p>
        </w:tc>
        <w:tc>
          <w:tcPr>
            <w:tcW w:w="1985" w:type="dxa"/>
          </w:tcPr>
          <w:p w:rsidR="003958E2" w:rsidRDefault="003958E2" w:rsidP="003958E2"/>
        </w:tc>
        <w:tc>
          <w:tcPr>
            <w:tcW w:w="5215" w:type="dxa"/>
          </w:tcPr>
          <w:p w:rsidR="003958E2" w:rsidRDefault="003958E2" w:rsidP="003958E2"/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</w:t>
            </w:r>
          </w:p>
        </w:tc>
        <w:tc>
          <w:tcPr>
            <w:tcW w:w="1275" w:type="dxa"/>
          </w:tcPr>
          <w:p w:rsidR="003958E2" w:rsidRDefault="003958E2" w:rsidP="003958E2">
            <w:r>
              <w:t>1</w:t>
            </w:r>
            <w:r w:rsidRPr="00B869B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24-07-2023 to 29-07-2023</w:t>
            </w:r>
          </w:p>
        </w:tc>
        <w:tc>
          <w:tcPr>
            <w:tcW w:w="5215" w:type="dxa"/>
          </w:tcPr>
          <w:p w:rsidR="00FE1610" w:rsidRDefault="00FE1610" w:rsidP="00FE1610">
            <w:r>
              <w:t>Bacteria: Structure, nutrition, reproduction and economic importance.</w:t>
            </w:r>
          </w:p>
          <w:p w:rsidR="003958E2" w:rsidRDefault="003958E2" w:rsidP="003958E2"/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2</w:t>
            </w:r>
          </w:p>
        </w:tc>
        <w:tc>
          <w:tcPr>
            <w:tcW w:w="1275" w:type="dxa"/>
          </w:tcPr>
          <w:p w:rsidR="003958E2" w:rsidRDefault="003958E2" w:rsidP="003958E2">
            <w:r>
              <w:t>2</w:t>
            </w:r>
            <w:r w:rsidRPr="00B869B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31-07-2024 to 05-08-2023</w:t>
            </w:r>
          </w:p>
        </w:tc>
        <w:tc>
          <w:tcPr>
            <w:tcW w:w="5215" w:type="dxa"/>
          </w:tcPr>
          <w:p w:rsidR="00FE1610" w:rsidRDefault="00FE1610" w:rsidP="00FE1610">
            <w:r>
              <w:t>Viruses: General account of Viruse including structure of TMV and Bacteriophages.</w:t>
            </w:r>
          </w:p>
          <w:p w:rsidR="00FE1610" w:rsidRDefault="00FE1610" w:rsidP="00FE1610"/>
          <w:p w:rsidR="003958E2" w:rsidRPr="00E207C0" w:rsidRDefault="003958E2" w:rsidP="003958E2">
            <w:pPr>
              <w:rPr>
                <w:b/>
              </w:rPr>
            </w:pP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3</w:t>
            </w:r>
          </w:p>
        </w:tc>
        <w:tc>
          <w:tcPr>
            <w:tcW w:w="1275" w:type="dxa"/>
          </w:tcPr>
          <w:p w:rsidR="003958E2" w:rsidRDefault="003958E2" w:rsidP="003958E2">
            <w:r>
              <w:t>3</w:t>
            </w:r>
            <w:r w:rsidRPr="00B869B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07-08-2023 to12-08-2023</w:t>
            </w:r>
          </w:p>
        </w:tc>
        <w:tc>
          <w:tcPr>
            <w:tcW w:w="5215" w:type="dxa"/>
          </w:tcPr>
          <w:p w:rsidR="003958E2" w:rsidRPr="00E207C0" w:rsidRDefault="00FE1610" w:rsidP="003958E2">
            <w:pPr>
              <w:rPr>
                <w:b/>
              </w:rPr>
            </w:pPr>
            <w:r>
              <w:t>Algae: General characters, Introductory classification; economic importance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4</w:t>
            </w:r>
          </w:p>
        </w:tc>
        <w:tc>
          <w:tcPr>
            <w:tcW w:w="1275" w:type="dxa"/>
          </w:tcPr>
          <w:p w:rsidR="003958E2" w:rsidRDefault="003958E2" w:rsidP="003958E2">
            <w:r>
              <w:t>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14-08-2023 to 19-08-2023</w:t>
            </w:r>
          </w:p>
        </w:tc>
        <w:tc>
          <w:tcPr>
            <w:tcW w:w="5215" w:type="dxa"/>
          </w:tcPr>
          <w:p w:rsidR="00344041" w:rsidRDefault="00344041" w:rsidP="00344041">
            <w:r>
              <w:t>life cycle (excluding development) of Nostoc (Cyanophyceae), Volvox, (Chlorophyceae), Vaucheria (Xanthophyceae</w:t>
            </w:r>
          </w:p>
          <w:p w:rsidR="003958E2" w:rsidRDefault="003958E2" w:rsidP="003958E2"/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5</w:t>
            </w:r>
          </w:p>
        </w:tc>
        <w:tc>
          <w:tcPr>
            <w:tcW w:w="1275" w:type="dxa"/>
          </w:tcPr>
          <w:p w:rsidR="003958E2" w:rsidRDefault="003958E2" w:rsidP="003958E2">
            <w:r>
              <w:t>5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1985" w:type="dxa"/>
          </w:tcPr>
          <w:p w:rsidR="003958E2" w:rsidRDefault="003958E2" w:rsidP="003958E2">
            <w:r>
              <w:t>21-08-2023 to 26-08-2023</w:t>
            </w:r>
          </w:p>
        </w:tc>
        <w:tc>
          <w:tcPr>
            <w:tcW w:w="5215" w:type="dxa"/>
          </w:tcPr>
          <w:p w:rsidR="003958E2" w:rsidRPr="00E207C0" w:rsidRDefault="00344041" w:rsidP="003958E2">
            <w:pPr>
              <w:rPr>
                <w:b/>
              </w:rPr>
            </w:pPr>
            <w:r>
              <w:t xml:space="preserve"> Ectocarpus (Phacophyceae) and Polysiphonia (Rhodophyceae).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6</w:t>
            </w:r>
          </w:p>
        </w:tc>
        <w:tc>
          <w:tcPr>
            <w:tcW w:w="1275" w:type="dxa"/>
          </w:tcPr>
          <w:p w:rsidR="003958E2" w:rsidRDefault="003958E2" w:rsidP="003958E2">
            <w:r>
              <w:t>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 xml:space="preserve">28-08-2023 to 02-9-2023 </w:t>
            </w:r>
          </w:p>
        </w:tc>
        <w:tc>
          <w:tcPr>
            <w:tcW w:w="5215" w:type="dxa"/>
          </w:tcPr>
          <w:p w:rsidR="003958E2" w:rsidRPr="00E207C0" w:rsidRDefault="00344041" w:rsidP="003958E2">
            <w:pPr>
              <w:rPr>
                <w:b/>
              </w:rPr>
            </w:pPr>
            <w:r>
              <w:t>Fungi: General characters, Introductory classification; economic importance; and life-history of Phytophthora (Mastigomycotina),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7</w:t>
            </w:r>
          </w:p>
        </w:tc>
        <w:tc>
          <w:tcPr>
            <w:tcW w:w="1275" w:type="dxa"/>
          </w:tcPr>
          <w:p w:rsidR="003958E2" w:rsidRDefault="003958E2" w:rsidP="003958E2">
            <w:r>
              <w:t>7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04-09-2023 to 09-09-2023</w:t>
            </w:r>
          </w:p>
        </w:tc>
        <w:tc>
          <w:tcPr>
            <w:tcW w:w="5215" w:type="dxa"/>
          </w:tcPr>
          <w:p w:rsidR="00344041" w:rsidRDefault="00344041" w:rsidP="00344041">
            <w:r>
              <w:t>Penicillium (Ascomycotina), Puccinia (Basidiomycotina), Colletotrichum (Deuteromycotina).</w:t>
            </w:r>
          </w:p>
          <w:p w:rsidR="003958E2" w:rsidRPr="00E207C0" w:rsidRDefault="003958E2" w:rsidP="003958E2">
            <w:pPr>
              <w:rPr>
                <w:b/>
              </w:rPr>
            </w:pP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8</w:t>
            </w:r>
          </w:p>
        </w:tc>
        <w:tc>
          <w:tcPr>
            <w:tcW w:w="1275" w:type="dxa"/>
          </w:tcPr>
          <w:p w:rsidR="003958E2" w:rsidRDefault="003958E2" w:rsidP="003958E2">
            <w:r>
              <w:t>8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11-09-2023to 16-09-2023</w:t>
            </w:r>
          </w:p>
        </w:tc>
        <w:tc>
          <w:tcPr>
            <w:tcW w:w="5215" w:type="dxa"/>
          </w:tcPr>
          <w:p w:rsidR="003958E2" w:rsidRDefault="00344041" w:rsidP="003958E2">
            <w:r>
              <w:t>Bryophyta: Bryophytes: General characteristics, classification upto classes (Smith, 1935), alternation of generations, structure and reproduction (excluding development) of Marchantia (Hepaticopsida),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9</w:t>
            </w:r>
          </w:p>
        </w:tc>
        <w:tc>
          <w:tcPr>
            <w:tcW w:w="1275" w:type="dxa"/>
          </w:tcPr>
          <w:p w:rsidR="003958E2" w:rsidRDefault="003958E2" w:rsidP="003958E2">
            <w:r>
              <w:t>9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1985" w:type="dxa"/>
          </w:tcPr>
          <w:p w:rsidR="003958E2" w:rsidRDefault="003958E2" w:rsidP="003958E2">
            <w:r>
              <w:t>18-09-2023 to 23-09-2023</w:t>
            </w:r>
          </w:p>
        </w:tc>
        <w:tc>
          <w:tcPr>
            <w:tcW w:w="5215" w:type="dxa"/>
          </w:tcPr>
          <w:p w:rsidR="003958E2" w:rsidRDefault="00344041" w:rsidP="003958E2">
            <w:r>
              <w:t>Anthoceros (Anthocerotopsida), Funaria (Bryopsida), ecological and economic importance of bryophytes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10</w:t>
            </w:r>
          </w:p>
        </w:tc>
        <w:tc>
          <w:tcPr>
            <w:tcW w:w="1275" w:type="dxa"/>
          </w:tcPr>
          <w:p w:rsidR="003958E2" w:rsidRDefault="003958E2" w:rsidP="003958E2">
            <w:r>
              <w:t>10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 xml:space="preserve">25-09-2023 to 30-09-2023 </w:t>
            </w:r>
          </w:p>
        </w:tc>
        <w:tc>
          <w:tcPr>
            <w:tcW w:w="5215" w:type="dxa"/>
          </w:tcPr>
          <w:p w:rsidR="003958E2" w:rsidRDefault="00344041" w:rsidP="003958E2">
            <w:r>
              <w:t>Pteridophyta: General characters, classification upto classes (A. R. Smith, 2006), structure and reproduction (excluding development) of Rhynia (Psilopsida):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11</w:t>
            </w:r>
          </w:p>
        </w:tc>
        <w:tc>
          <w:tcPr>
            <w:tcW w:w="1275" w:type="dxa"/>
          </w:tcPr>
          <w:p w:rsidR="003958E2" w:rsidRDefault="003958E2" w:rsidP="003958E2">
            <w:r>
              <w:t>11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02-10-2023 to 07-10-2023</w:t>
            </w:r>
          </w:p>
        </w:tc>
        <w:tc>
          <w:tcPr>
            <w:tcW w:w="5215" w:type="dxa"/>
          </w:tcPr>
          <w:p w:rsidR="00344041" w:rsidRDefault="00344041" w:rsidP="00344041"/>
          <w:p w:rsidR="003958E2" w:rsidRDefault="00344041" w:rsidP="00344041">
            <w:r>
              <w:t xml:space="preserve">Structure andreproduction (exchiding development) of Selaginella (Lycopsida), Equisetum (Sphenopsida) 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12</w:t>
            </w:r>
          </w:p>
        </w:tc>
        <w:tc>
          <w:tcPr>
            <w:tcW w:w="1275" w:type="dxa"/>
          </w:tcPr>
          <w:p w:rsidR="003958E2" w:rsidRDefault="003958E2" w:rsidP="003958E2">
            <w:r>
              <w:t>12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09-10-2023 to 14-10-2023</w:t>
            </w:r>
          </w:p>
        </w:tc>
        <w:tc>
          <w:tcPr>
            <w:tcW w:w="5215" w:type="dxa"/>
          </w:tcPr>
          <w:p w:rsidR="00344041" w:rsidRDefault="00344041" w:rsidP="00344041">
            <w:r>
              <w:t>Pteris (Pteropsida). heterospory and seed habit, stelar evolution, Ecological and economic importance</w:t>
            </w:r>
          </w:p>
          <w:p w:rsidR="003958E2" w:rsidRDefault="003958E2" w:rsidP="003958E2"/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13</w:t>
            </w:r>
          </w:p>
        </w:tc>
        <w:tc>
          <w:tcPr>
            <w:tcW w:w="1275" w:type="dxa"/>
          </w:tcPr>
          <w:p w:rsidR="003958E2" w:rsidRDefault="003958E2" w:rsidP="003958E2">
            <w:r>
              <w:t>13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16-10-2023 to 21-10-2023</w:t>
            </w:r>
          </w:p>
        </w:tc>
        <w:tc>
          <w:tcPr>
            <w:tcW w:w="5215" w:type="dxa"/>
          </w:tcPr>
          <w:p w:rsidR="003958E2" w:rsidRDefault="00FE1610" w:rsidP="003958E2">
            <w:r>
              <w:t>Gymnosperms: General characteristics, classification up to classes (Smith 1955), morphology, anatomy and reproduction of Cycas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14</w:t>
            </w:r>
          </w:p>
        </w:tc>
        <w:tc>
          <w:tcPr>
            <w:tcW w:w="1275" w:type="dxa"/>
          </w:tcPr>
          <w:p w:rsidR="003958E2" w:rsidRDefault="003958E2" w:rsidP="003958E2">
            <w:r>
              <w:t>14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23-10-2023 to 28-10-2023</w:t>
            </w:r>
          </w:p>
        </w:tc>
        <w:tc>
          <w:tcPr>
            <w:tcW w:w="5215" w:type="dxa"/>
          </w:tcPr>
          <w:p w:rsidR="003958E2" w:rsidRDefault="00FE1610" w:rsidP="003958E2">
            <w:r>
              <w:t>morphology, anatomy and reproduction of Pinus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15</w:t>
            </w:r>
          </w:p>
        </w:tc>
        <w:tc>
          <w:tcPr>
            <w:tcW w:w="1275" w:type="dxa"/>
          </w:tcPr>
          <w:p w:rsidR="003958E2" w:rsidRDefault="003958E2" w:rsidP="003958E2">
            <w:r>
              <w:t>15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30-10-2023 to 04-</w:t>
            </w:r>
            <w:r>
              <w:lastRenderedPageBreak/>
              <w:t>11-2023</w:t>
            </w:r>
          </w:p>
        </w:tc>
        <w:tc>
          <w:tcPr>
            <w:tcW w:w="5215" w:type="dxa"/>
          </w:tcPr>
          <w:p w:rsidR="003958E2" w:rsidRDefault="00FE1610" w:rsidP="003958E2">
            <w:r>
              <w:lastRenderedPageBreak/>
              <w:t xml:space="preserve"> morphology, anatomy and reproduction of </w:t>
            </w:r>
            <w:r w:rsidR="00344041">
              <w:t>Ephedra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lastRenderedPageBreak/>
              <w:t>16</w:t>
            </w:r>
          </w:p>
        </w:tc>
        <w:tc>
          <w:tcPr>
            <w:tcW w:w="1275" w:type="dxa"/>
          </w:tcPr>
          <w:p w:rsidR="003958E2" w:rsidRDefault="003958E2" w:rsidP="003958E2">
            <w:r>
              <w:t>16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06-11-2023 to 09-11-2023</w:t>
            </w:r>
          </w:p>
        </w:tc>
        <w:tc>
          <w:tcPr>
            <w:tcW w:w="5215" w:type="dxa"/>
          </w:tcPr>
          <w:p w:rsidR="003958E2" w:rsidRDefault="00344041" w:rsidP="003958E2">
            <w:r>
              <w:t>General account of Lichens, types, ecological and economic importance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17</w:t>
            </w:r>
          </w:p>
        </w:tc>
        <w:tc>
          <w:tcPr>
            <w:tcW w:w="1275" w:type="dxa"/>
          </w:tcPr>
          <w:p w:rsidR="003958E2" w:rsidRDefault="003958E2" w:rsidP="003958E2">
            <w:r>
              <w:t>17th</w:t>
            </w:r>
          </w:p>
        </w:tc>
        <w:tc>
          <w:tcPr>
            <w:tcW w:w="1985" w:type="dxa"/>
          </w:tcPr>
          <w:p w:rsidR="003958E2" w:rsidRDefault="003958E2" w:rsidP="003958E2">
            <w:r>
              <w:t>10-11-2023 to 16-11-2023</w:t>
            </w:r>
          </w:p>
        </w:tc>
        <w:tc>
          <w:tcPr>
            <w:tcW w:w="5215" w:type="dxa"/>
          </w:tcPr>
          <w:p w:rsidR="003958E2" w:rsidRDefault="00FE1610" w:rsidP="003958E2">
            <w:r>
              <w:t>University vacations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18</w:t>
            </w:r>
          </w:p>
        </w:tc>
        <w:tc>
          <w:tcPr>
            <w:tcW w:w="1275" w:type="dxa"/>
          </w:tcPr>
          <w:p w:rsidR="003958E2" w:rsidRDefault="003958E2" w:rsidP="003958E2">
            <w:r>
              <w:t>18th</w:t>
            </w:r>
          </w:p>
        </w:tc>
        <w:tc>
          <w:tcPr>
            <w:tcW w:w="1985" w:type="dxa"/>
          </w:tcPr>
          <w:p w:rsidR="003958E2" w:rsidRDefault="003958E2" w:rsidP="003958E2">
            <w:r>
              <w:t>17-11-2023 to 25-11-2023</w:t>
            </w:r>
          </w:p>
        </w:tc>
        <w:tc>
          <w:tcPr>
            <w:tcW w:w="5215" w:type="dxa"/>
          </w:tcPr>
          <w:p w:rsidR="003958E2" w:rsidRDefault="00344041" w:rsidP="003958E2">
            <w:r>
              <w:t>General account of paleobotany and Geological time scale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18</w:t>
            </w:r>
          </w:p>
        </w:tc>
        <w:tc>
          <w:tcPr>
            <w:tcW w:w="1275" w:type="dxa"/>
          </w:tcPr>
          <w:p w:rsidR="003958E2" w:rsidRDefault="003958E2" w:rsidP="003958E2">
            <w:r>
              <w:t>18th</w:t>
            </w:r>
          </w:p>
        </w:tc>
        <w:tc>
          <w:tcPr>
            <w:tcW w:w="1985" w:type="dxa"/>
          </w:tcPr>
          <w:p w:rsidR="003958E2" w:rsidRDefault="003958E2" w:rsidP="003958E2">
            <w:r>
              <w:t>27-11-2023 to09-12-2023</w:t>
            </w:r>
          </w:p>
        </w:tc>
        <w:tc>
          <w:tcPr>
            <w:tcW w:w="5215" w:type="dxa"/>
          </w:tcPr>
          <w:p w:rsidR="003958E2" w:rsidRDefault="00344041" w:rsidP="003958E2">
            <w:r>
              <w:t>Assignments and test, Queries of difficult topics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19</w:t>
            </w:r>
          </w:p>
        </w:tc>
        <w:tc>
          <w:tcPr>
            <w:tcW w:w="1275" w:type="dxa"/>
          </w:tcPr>
          <w:p w:rsidR="003958E2" w:rsidRDefault="003958E2" w:rsidP="003958E2">
            <w:r>
              <w:t xml:space="preserve">19th </w:t>
            </w:r>
          </w:p>
        </w:tc>
        <w:tc>
          <w:tcPr>
            <w:tcW w:w="1985" w:type="dxa"/>
          </w:tcPr>
          <w:p w:rsidR="003958E2" w:rsidRDefault="003958E2" w:rsidP="003958E2">
            <w:r>
              <w:t>11-12-2023 to 16-12-2023</w:t>
            </w:r>
          </w:p>
        </w:tc>
        <w:tc>
          <w:tcPr>
            <w:tcW w:w="5215" w:type="dxa"/>
          </w:tcPr>
          <w:p w:rsidR="003958E2" w:rsidRDefault="00344041" w:rsidP="003958E2">
            <w:r>
              <w:t>revision</w:t>
            </w:r>
          </w:p>
        </w:tc>
      </w:tr>
    </w:tbl>
    <w:p w:rsidR="00B869BC" w:rsidRDefault="00B869BC"/>
    <w:p w:rsidR="005209B7" w:rsidRDefault="005209B7"/>
    <w:p w:rsidR="005209B7" w:rsidRDefault="005209B7">
      <w:r>
        <w:t xml:space="preserve">Sunita duggal </w:t>
      </w:r>
    </w:p>
    <w:p w:rsidR="00457A5C" w:rsidRDefault="00457A5C">
      <w:r>
        <w:t>Botany deptt.</w:t>
      </w:r>
    </w:p>
    <w:p w:rsidR="00457A5C" w:rsidRDefault="00457A5C">
      <w:r>
        <w:t>Govt.college Alewa</w:t>
      </w:r>
    </w:p>
    <w:p w:rsidR="00FE1610" w:rsidRDefault="00FE1610"/>
    <w:p w:rsidR="00FE1610" w:rsidRDefault="00FE1610"/>
    <w:p w:rsidR="00FE1610" w:rsidRDefault="00FE1610"/>
    <w:p w:rsidR="00FE1610" w:rsidRDefault="00FE1610" w:rsidP="00FE1610"/>
    <w:p w:rsidR="00FE1610" w:rsidRDefault="00FE1610" w:rsidP="00FE1610"/>
    <w:sectPr w:rsidR="00FE1610" w:rsidSect="005716B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BD" w:rsidRDefault="001D52BD" w:rsidP="00D33FE9">
      <w:pPr>
        <w:spacing w:after="0" w:line="240" w:lineRule="auto"/>
      </w:pPr>
      <w:r>
        <w:separator/>
      </w:r>
    </w:p>
  </w:endnote>
  <w:endnote w:type="continuationSeparator" w:id="1">
    <w:p w:rsidR="001D52BD" w:rsidRDefault="001D52BD" w:rsidP="00D3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BD" w:rsidRDefault="001D52BD" w:rsidP="00D33FE9">
      <w:pPr>
        <w:spacing w:after="0" w:line="240" w:lineRule="auto"/>
      </w:pPr>
      <w:r>
        <w:separator/>
      </w:r>
    </w:p>
  </w:footnote>
  <w:footnote w:type="continuationSeparator" w:id="1">
    <w:p w:rsidR="001D52BD" w:rsidRDefault="001D52BD" w:rsidP="00D3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E9" w:rsidRDefault="00D33FE9" w:rsidP="002E301C">
    <w:pPr>
      <w:spacing w:line="240" w:lineRule="auto"/>
      <w:jc w:val="both"/>
    </w:pPr>
    <w:r>
      <w:t xml:space="preserve">                                                               Govt. College Alewa 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</w:t>
    </w:r>
    <w:r w:rsidR="00792C64">
      <w:t xml:space="preserve">           Session 2023-24 </w:t>
    </w:r>
    <w:r w:rsidR="00D11155">
      <w:t xml:space="preserve">odd </w:t>
    </w:r>
    <w:r>
      <w:t>sem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                Botany Department         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      </w:t>
    </w:r>
    <w:r w:rsidR="003958E2">
      <w:t xml:space="preserve">         Lesson plan   B.Sc -</w:t>
    </w:r>
    <w:r w:rsidR="00E207C0">
      <w:rPr>
        <w:vertAlign w:val="superscript"/>
      </w:rPr>
      <w:t xml:space="preserve">1st </w:t>
    </w:r>
    <w:r w:rsidR="00260D5E">
      <w:t xml:space="preserve"> sem</w:t>
    </w:r>
    <w:r>
      <w:t xml:space="preserve">                            Sunita Duggal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B869BC"/>
    <w:rsid w:val="00053F95"/>
    <w:rsid w:val="0007479B"/>
    <w:rsid w:val="000B45D6"/>
    <w:rsid w:val="001631AF"/>
    <w:rsid w:val="00190769"/>
    <w:rsid w:val="001D52BD"/>
    <w:rsid w:val="00260D5E"/>
    <w:rsid w:val="002E301C"/>
    <w:rsid w:val="00344041"/>
    <w:rsid w:val="003958E2"/>
    <w:rsid w:val="00415C1F"/>
    <w:rsid w:val="004378D6"/>
    <w:rsid w:val="00457A5C"/>
    <w:rsid w:val="00467EFF"/>
    <w:rsid w:val="004D7A28"/>
    <w:rsid w:val="005209B7"/>
    <w:rsid w:val="005716BA"/>
    <w:rsid w:val="0059560A"/>
    <w:rsid w:val="00651A58"/>
    <w:rsid w:val="00792C64"/>
    <w:rsid w:val="00873FB7"/>
    <w:rsid w:val="00892682"/>
    <w:rsid w:val="00967BC2"/>
    <w:rsid w:val="009F2FCB"/>
    <w:rsid w:val="00A50BD6"/>
    <w:rsid w:val="00AF5AD6"/>
    <w:rsid w:val="00B015C6"/>
    <w:rsid w:val="00B516BE"/>
    <w:rsid w:val="00B869BC"/>
    <w:rsid w:val="00C0739D"/>
    <w:rsid w:val="00C4726C"/>
    <w:rsid w:val="00D11155"/>
    <w:rsid w:val="00D33FE9"/>
    <w:rsid w:val="00D60CF0"/>
    <w:rsid w:val="00D96FD1"/>
    <w:rsid w:val="00E207C0"/>
    <w:rsid w:val="00E8177B"/>
    <w:rsid w:val="00F961B2"/>
    <w:rsid w:val="00FC545A"/>
    <w:rsid w:val="00FD0AAB"/>
    <w:rsid w:val="00FE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FE9"/>
  </w:style>
  <w:style w:type="paragraph" w:styleId="Footer">
    <w:name w:val="footer"/>
    <w:basedOn w:val="Normal"/>
    <w:link w:val="Foot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17</cp:revision>
  <dcterms:created xsi:type="dcterms:W3CDTF">2022-05-02T06:38:00Z</dcterms:created>
  <dcterms:modified xsi:type="dcterms:W3CDTF">2024-03-22T04:05:00Z</dcterms:modified>
</cp:coreProperties>
</file>